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0070F" w:rsidRPr="00C0070F" w14:paraId="181AD3AC" w14:textId="77777777" w:rsidTr="00C0070F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14:paraId="1D19A13D" w14:textId="77777777" w:rsidR="00C0070F" w:rsidRPr="00C0070F" w:rsidRDefault="00C0070F" w:rsidP="00C0070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070F" w:rsidRPr="00C0070F" w14:paraId="155F32DA" w14:textId="77777777">
              <w:tc>
                <w:tcPr>
                  <w:tcW w:w="0" w:type="auto"/>
                  <w:vAlign w:val="center"/>
                  <w:hideMark/>
                </w:tcPr>
                <w:bookmarkStart w:id="0" w:name="m_7979854169376734148_Hyperlink_20200429"/>
                <w:bookmarkStart w:id="1" w:name="m_7979854169376734148_Hyperlink_20200422"/>
                <w:bookmarkEnd w:id="1"/>
                <w:p w14:paraId="7B4B5DEC" w14:textId="77777777" w:rsidR="00C0070F" w:rsidRPr="00C0070F" w:rsidRDefault="00C0070F" w:rsidP="00C0070F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C0070F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fldChar w:fldCharType="begin"/>
                  </w:r>
                  <w:r w:rsidRPr="00C0070F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instrText xml:space="preserve"> HYPERLINK "http://links.bellmedia-ctv.mkt4301.com/ctt?ms=MzIxNjI5MDUS1&amp;kn=4&amp;r=MzAzNjIwNjc5MzE0S0&amp;b=0&amp;j=MTY4NDMxOTc2MAS2&amp;mt=1&amp;rt=0" \t "_blank" </w:instrText>
                  </w:r>
                  <w:r w:rsidRPr="00C0070F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Pr="00C0070F">
                    <w:rPr>
                      <w:rFonts w:ascii="Arial" w:eastAsia="Times New Roman" w:hAnsi="Arial" w:cs="Arial"/>
                      <w:b/>
                      <w:bCs/>
                      <w:color w:val="005FFF"/>
                      <w:sz w:val="33"/>
                      <w:szCs w:val="33"/>
                      <w:u w:val="single"/>
                      <w:lang w:eastAsia="en-CA"/>
                    </w:rPr>
                    <w:t>'COVID toes' on kids and how to spot them</w:t>
                  </w:r>
                  <w:r w:rsidRPr="00C0070F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fldChar w:fldCharType="end"/>
                  </w:r>
                  <w:bookmarkEnd w:id="0"/>
                  <w:r w:rsidRPr="00C0070F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br/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br/>
                    <w:t>A national child health surveillance program is warning doctors and parents about skin changes on children's feet or hands as a possible sign of COVID-19 infection.</w:t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br/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br/>
                    <w:t>So-called "</w:t>
                  </w:r>
                  <w:hyperlink r:id="rId4" w:tgtFrame="_blank" w:history="1">
                    <w:r w:rsidRPr="00C0070F">
                      <w:rPr>
                        <w:rFonts w:ascii="Arial" w:eastAsia="Times New Roman" w:hAnsi="Arial" w:cs="Arial"/>
                        <w:color w:val="0000FF"/>
                        <w:sz w:val="23"/>
                        <w:szCs w:val="23"/>
                        <w:u w:val="single"/>
                        <w:lang w:eastAsia="en-CA"/>
                      </w:rPr>
                      <w:t>COVID toes</w:t>
                    </w:r>
                  </w:hyperlink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t>" manifest as </w:t>
                  </w:r>
                  <w:r w:rsidRPr="00C0070F">
                    <w:rPr>
                      <w:rFonts w:ascii="Arial" w:eastAsia="Times New Roman" w:hAnsi="Arial" w:cs="Arial"/>
                      <w:b/>
                      <w:bCs/>
                      <w:color w:val="5A5B5B"/>
                      <w:sz w:val="23"/>
                      <w:szCs w:val="23"/>
                      <w:lang w:eastAsia="en-CA"/>
                    </w:rPr>
                    <w:t>bluish-red and purple discolouration</w:t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t> found on the toes and fingers. The lesions may look like frostbite, and can be painful and warm to the touch, a pediatric emergency physician told CTV News Channel.</w:t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br/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br/>
                    <w:t>"Some children will have just this rash, some kids will have the rash accompanied by other </w:t>
                  </w:r>
                  <w:r w:rsidRPr="00C0070F">
                    <w:rPr>
                      <w:rFonts w:ascii="Arial" w:eastAsia="Times New Roman" w:hAnsi="Arial" w:cs="Arial"/>
                      <w:b/>
                      <w:bCs/>
                      <w:color w:val="5A5B5B"/>
                      <w:sz w:val="23"/>
                      <w:szCs w:val="23"/>
                      <w:lang w:eastAsia="en-CA"/>
                    </w:rPr>
                    <w:t>COVID symptoms</w:t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t> like runny nose, cough or fever or belly aches, vomiting or diarrhea," Dr. Dina Kulik said.</w:t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br/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br/>
                    <w:t>Experts say the skin lesions may be caused by </w:t>
                  </w:r>
                  <w:r w:rsidRPr="00C0070F">
                    <w:rPr>
                      <w:rFonts w:ascii="Arial" w:eastAsia="Times New Roman" w:hAnsi="Arial" w:cs="Arial"/>
                      <w:b/>
                      <w:bCs/>
                      <w:color w:val="5A5B5B"/>
                      <w:sz w:val="23"/>
                      <w:szCs w:val="23"/>
                      <w:lang w:eastAsia="en-CA"/>
                    </w:rPr>
                    <w:t>small blood clots</w:t>
                  </w:r>
                  <w:r w:rsidRPr="00C0070F">
                    <w:rPr>
                      <w:rFonts w:ascii="Arial" w:eastAsia="Times New Roman" w:hAnsi="Arial" w:cs="Arial"/>
                      <w:color w:val="5A5B5B"/>
                      <w:sz w:val="23"/>
                      <w:szCs w:val="23"/>
                      <w:lang w:eastAsia="en-CA"/>
                    </w:rPr>
                    <w:t> forming in veins not normally affected by critical illnesses.</w:t>
                  </w:r>
                </w:p>
              </w:tc>
            </w:tr>
          </w:tbl>
          <w:p w14:paraId="002EA273" w14:textId="77777777" w:rsidR="00C0070F" w:rsidRPr="00C0070F" w:rsidRDefault="00C0070F" w:rsidP="00C0070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</w:tbl>
    <w:p w14:paraId="46A9519B" w14:textId="0E4984C2" w:rsidR="00B31FC8" w:rsidRDefault="00B31FC8"/>
    <w:p w14:paraId="3576BA41" w14:textId="26D416CC" w:rsidR="00C0070F" w:rsidRDefault="00C0070F"/>
    <w:p w14:paraId="317B5904" w14:textId="574BFA97" w:rsidR="00C0070F" w:rsidRDefault="00C0070F">
      <w:r>
        <w:t xml:space="preserve">Source: CTV news April 29, 2020 </w:t>
      </w:r>
    </w:p>
    <w:sectPr w:rsidR="00C00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0F"/>
    <w:rsid w:val="00B31FC8"/>
    <w:rsid w:val="00C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CB44"/>
  <w15:chartTrackingRefBased/>
  <w15:docId w15:val="{031B8510-B0FE-4E71-A3F3-200A011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s.bellmedia-ctv.mkt4301.com/ctt?ms=MzIxNjI5MDUS1&amp;kn=17&amp;r=MzAzNjIwNjc5MzE0S0&amp;b=0&amp;j=MTY4NDMxOTc2MAS2&amp;mt=1&amp;r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</dc:creator>
  <cp:keywords/>
  <dc:description/>
  <cp:lastModifiedBy>v r</cp:lastModifiedBy>
  <cp:revision>1</cp:revision>
  <dcterms:created xsi:type="dcterms:W3CDTF">2020-04-30T13:56:00Z</dcterms:created>
  <dcterms:modified xsi:type="dcterms:W3CDTF">2020-04-30T13:57:00Z</dcterms:modified>
</cp:coreProperties>
</file>